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F9C56" w14:textId="6B20A7E4" w:rsidR="00B269A3" w:rsidRDefault="00E11C61">
      <w:pPr>
        <w:rPr>
          <w:sz w:val="28"/>
          <w:szCs w:val="28"/>
        </w:rPr>
      </w:pPr>
      <w:r>
        <w:rPr>
          <w:sz w:val="28"/>
          <w:szCs w:val="28"/>
        </w:rPr>
        <w:t>Banner files are 18-inch x 24-inch. They can be enlarged by a vendor up to 200% with little change in quality.</w:t>
      </w:r>
      <w:r w:rsidR="00132D9F" w:rsidRPr="00132D9F">
        <w:rPr>
          <w:sz w:val="28"/>
          <w:szCs w:val="28"/>
        </w:rPr>
        <w:t xml:space="preserve"> Other printing specification</w:t>
      </w:r>
      <w:r w:rsidR="00132D9F">
        <w:rPr>
          <w:sz w:val="28"/>
          <w:szCs w:val="28"/>
        </w:rPr>
        <w:t>s</w:t>
      </w:r>
      <w:r w:rsidR="00132D9F" w:rsidRPr="00132D9F">
        <w:rPr>
          <w:sz w:val="28"/>
          <w:szCs w:val="28"/>
        </w:rPr>
        <w:t>: CMYK and bleeds on all side</w:t>
      </w:r>
      <w:r w:rsidR="00132D9F">
        <w:rPr>
          <w:sz w:val="28"/>
          <w:szCs w:val="28"/>
        </w:rPr>
        <w:t>s</w:t>
      </w:r>
      <w:r w:rsidR="00132D9F" w:rsidRPr="00132D9F">
        <w:rPr>
          <w:sz w:val="28"/>
          <w:szCs w:val="28"/>
        </w:rPr>
        <w:t xml:space="preserve">. </w:t>
      </w:r>
    </w:p>
    <w:p w14:paraId="72CFC53C" w14:textId="77777777" w:rsidR="00132D9F" w:rsidRDefault="00132D9F">
      <w:pPr>
        <w:rPr>
          <w:sz w:val="28"/>
          <w:szCs w:val="28"/>
        </w:rPr>
      </w:pPr>
    </w:p>
    <w:p w14:paraId="3B84BD2A" w14:textId="599E1AC3" w:rsidR="00132D9F" w:rsidRPr="00132D9F" w:rsidRDefault="00132D9F">
      <w:pPr>
        <w:rPr>
          <w:b/>
          <w:sz w:val="28"/>
          <w:szCs w:val="28"/>
        </w:rPr>
      </w:pPr>
      <w:bookmarkStart w:id="0" w:name="_GoBack"/>
      <w:bookmarkEnd w:id="0"/>
      <w:r w:rsidRPr="00132D9F">
        <w:rPr>
          <w:b/>
          <w:sz w:val="28"/>
          <w:szCs w:val="28"/>
        </w:rPr>
        <w:t>Questions? georgia.murphy@flhealth.gov</w:t>
      </w:r>
    </w:p>
    <w:sectPr w:rsidR="00132D9F" w:rsidRPr="00132D9F" w:rsidSect="0011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0"/>
    <w:rsid w:val="001105E9"/>
    <w:rsid w:val="00132D9F"/>
    <w:rsid w:val="00307FC0"/>
    <w:rsid w:val="007956BC"/>
    <w:rsid w:val="00803DF2"/>
    <w:rsid w:val="008A33E8"/>
    <w:rsid w:val="00B269A3"/>
    <w:rsid w:val="00E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4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E03B9023-E90B-426F-B95A-1617383AA527}"/>
</file>

<file path=customXml/itemProps2.xml><?xml version="1.0" encoding="utf-8"?>
<ds:datastoreItem xmlns:ds="http://schemas.openxmlformats.org/officeDocument/2006/customXml" ds:itemID="{217D0092-7BAE-4944-94E7-D31F67A7212A}"/>
</file>

<file path=customXml/itemProps3.xml><?xml version="1.0" encoding="utf-8"?>
<ds:datastoreItem xmlns:ds="http://schemas.openxmlformats.org/officeDocument/2006/customXml" ds:itemID="{56CBD1B6-59D9-488C-89F8-A01F155ED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Murphy, Georgia</cp:lastModifiedBy>
  <cp:revision>3</cp:revision>
  <dcterms:created xsi:type="dcterms:W3CDTF">2018-02-05T16:22:00Z</dcterms:created>
  <dcterms:modified xsi:type="dcterms:W3CDTF">2018-02-05T16:24:00Z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