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F1" w:rsidRPr="009563F1" w:rsidRDefault="009563F1" w:rsidP="009563F1">
      <w:pPr>
        <w:shd w:val="clear" w:color="auto" w:fill="FFFFFF"/>
        <w:spacing w:after="160" w:line="235" w:lineRule="atLeast"/>
        <w:jc w:val="center"/>
        <w:rPr>
          <w:rFonts w:ascii="Arial" w:hAnsi="Arial" w:cs="Arial"/>
          <w:color w:val="222222"/>
        </w:rPr>
      </w:pPr>
      <w:proofErr w:type="spellStart"/>
      <w:r w:rsidRPr="009563F1">
        <w:rPr>
          <w:rFonts w:ascii="Arial" w:hAnsi="Arial" w:cs="Arial"/>
          <w:b/>
          <w:bCs/>
          <w:color w:val="222222"/>
        </w:rPr>
        <w:t>Anuncio</w:t>
      </w:r>
      <w:proofErr w:type="spellEnd"/>
      <w:r w:rsidRPr="009563F1">
        <w:rPr>
          <w:rFonts w:ascii="Arial" w:hAnsi="Arial" w:cs="Arial"/>
          <w:b/>
          <w:bCs/>
          <w:color w:val="222222"/>
        </w:rPr>
        <w:t xml:space="preserve"> de </w:t>
      </w:r>
      <w:proofErr w:type="spellStart"/>
      <w:r w:rsidRPr="009563F1">
        <w:rPr>
          <w:rFonts w:ascii="Arial" w:hAnsi="Arial" w:cs="Arial"/>
          <w:b/>
          <w:bCs/>
          <w:color w:val="222222"/>
        </w:rPr>
        <w:t>Servicio</w:t>
      </w:r>
      <w:proofErr w:type="spellEnd"/>
      <w:r w:rsidRPr="009563F1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b/>
          <w:bCs/>
          <w:color w:val="222222"/>
        </w:rPr>
        <w:t>Público</w:t>
      </w:r>
      <w:proofErr w:type="spellEnd"/>
      <w:r w:rsidRPr="009563F1">
        <w:rPr>
          <w:rFonts w:ascii="Arial" w:hAnsi="Arial" w:cs="Arial"/>
          <w:b/>
          <w:bCs/>
          <w:color w:val="222222"/>
        </w:rPr>
        <w:t xml:space="preserve"> de </w:t>
      </w:r>
      <w:proofErr w:type="spellStart"/>
      <w:r w:rsidRPr="009563F1">
        <w:rPr>
          <w:rFonts w:ascii="Arial" w:hAnsi="Arial" w:cs="Arial"/>
          <w:b/>
          <w:bCs/>
          <w:color w:val="222222"/>
        </w:rPr>
        <w:t>Prevención</w:t>
      </w:r>
      <w:proofErr w:type="spellEnd"/>
      <w:r w:rsidRPr="009563F1">
        <w:rPr>
          <w:rFonts w:ascii="Arial" w:hAnsi="Arial" w:cs="Arial"/>
          <w:b/>
          <w:bCs/>
          <w:color w:val="222222"/>
        </w:rPr>
        <w:t xml:space="preserve"> </w:t>
      </w:r>
      <w:bookmarkStart w:id="0" w:name="_GoBack"/>
      <w:bookmarkEnd w:id="0"/>
    </w:p>
    <w:p w:rsidR="009563F1" w:rsidRPr="009563F1" w:rsidRDefault="009563F1" w:rsidP="009563F1">
      <w:pPr>
        <w:shd w:val="clear" w:color="auto" w:fill="FFFFFF"/>
        <w:spacing w:line="235" w:lineRule="atLeast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r w:rsidRPr="009563F1">
        <w:rPr>
          <w:rFonts w:ascii="Arial" w:hAnsi="Arial" w:cs="Arial"/>
          <w:color w:val="222222"/>
        </w:rPr>
        <w:t xml:space="preserve">A </w:t>
      </w:r>
      <w:proofErr w:type="spellStart"/>
      <w:r w:rsidRPr="009563F1">
        <w:rPr>
          <w:rFonts w:ascii="Arial" w:hAnsi="Arial" w:cs="Arial"/>
          <w:color w:val="222222"/>
        </w:rPr>
        <w:t>medida</w:t>
      </w:r>
      <w:proofErr w:type="spellEnd"/>
      <w:r w:rsidRPr="009563F1">
        <w:rPr>
          <w:rFonts w:ascii="Arial" w:hAnsi="Arial" w:cs="Arial"/>
          <w:color w:val="222222"/>
        </w:rPr>
        <w:t xml:space="preserve"> que La Florida </w:t>
      </w:r>
      <w:proofErr w:type="spellStart"/>
      <w:r w:rsidRPr="009563F1">
        <w:rPr>
          <w:rFonts w:ascii="Arial" w:hAnsi="Arial" w:cs="Arial"/>
          <w:color w:val="222222"/>
        </w:rPr>
        <w:t>comienza</w:t>
      </w:r>
      <w:proofErr w:type="spellEnd"/>
      <w:r w:rsidRPr="009563F1">
        <w:rPr>
          <w:rFonts w:ascii="Arial" w:hAnsi="Arial" w:cs="Arial"/>
          <w:color w:val="222222"/>
        </w:rPr>
        <w:t xml:space="preserve"> a </w:t>
      </w:r>
      <w:proofErr w:type="spellStart"/>
      <w:r w:rsidRPr="009563F1">
        <w:rPr>
          <w:rFonts w:ascii="Arial" w:hAnsi="Arial" w:cs="Arial"/>
          <w:color w:val="222222"/>
        </w:rPr>
        <w:t>reabrir</w:t>
      </w:r>
      <w:proofErr w:type="spellEnd"/>
      <w:r w:rsidRPr="009563F1">
        <w:rPr>
          <w:rFonts w:ascii="Arial" w:hAnsi="Arial" w:cs="Arial"/>
          <w:color w:val="222222"/>
        </w:rPr>
        <w:t xml:space="preserve">, </w:t>
      </w:r>
      <w:proofErr w:type="spellStart"/>
      <w:r w:rsidRPr="009563F1">
        <w:rPr>
          <w:rFonts w:ascii="Arial" w:hAnsi="Arial" w:cs="Arial"/>
          <w:color w:val="222222"/>
        </w:rPr>
        <w:t>todos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tienen</w:t>
      </w:r>
      <w:proofErr w:type="spellEnd"/>
      <w:r w:rsidRPr="009563F1">
        <w:rPr>
          <w:rFonts w:ascii="Arial" w:hAnsi="Arial" w:cs="Arial"/>
          <w:color w:val="222222"/>
        </w:rPr>
        <w:t xml:space="preserve"> un </w:t>
      </w:r>
      <w:proofErr w:type="spellStart"/>
      <w:r w:rsidRPr="009563F1">
        <w:rPr>
          <w:rFonts w:ascii="Arial" w:hAnsi="Arial" w:cs="Arial"/>
          <w:color w:val="222222"/>
        </w:rPr>
        <w:t>papel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importante</w:t>
      </w:r>
      <w:proofErr w:type="spellEnd"/>
      <w:r w:rsidRPr="009563F1">
        <w:rPr>
          <w:rFonts w:ascii="Arial" w:hAnsi="Arial" w:cs="Arial"/>
          <w:color w:val="222222"/>
        </w:rPr>
        <w:t xml:space="preserve"> que </w:t>
      </w:r>
      <w:proofErr w:type="spellStart"/>
      <w:r w:rsidRPr="009563F1">
        <w:rPr>
          <w:rFonts w:ascii="Arial" w:hAnsi="Arial" w:cs="Arial"/>
          <w:color w:val="222222"/>
        </w:rPr>
        <w:t>desempeñar</w:t>
      </w:r>
      <w:proofErr w:type="spellEnd"/>
      <w:r w:rsidRPr="009563F1">
        <w:rPr>
          <w:rFonts w:ascii="Arial" w:hAnsi="Arial" w:cs="Arial"/>
          <w:color w:val="222222"/>
        </w:rPr>
        <w:t xml:space="preserve"> para </w:t>
      </w:r>
      <w:proofErr w:type="spellStart"/>
      <w:r w:rsidRPr="009563F1">
        <w:rPr>
          <w:rFonts w:ascii="Arial" w:hAnsi="Arial" w:cs="Arial"/>
          <w:color w:val="222222"/>
        </w:rPr>
        <w:t>mantenerse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seguros</w:t>
      </w:r>
      <w:proofErr w:type="spellEnd"/>
      <w:r w:rsidRPr="009563F1">
        <w:rPr>
          <w:rFonts w:ascii="Arial" w:hAnsi="Arial" w:cs="Arial"/>
          <w:color w:val="222222"/>
        </w:rPr>
        <w:t xml:space="preserve"> y </w:t>
      </w:r>
      <w:proofErr w:type="spellStart"/>
      <w:r w:rsidRPr="009563F1">
        <w:rPr>
          <w:rFonts w:ascii="Arial" w:hAnsi="Arial" w:cs="Arial"/>
          <w:color w:val="222222"/>
        </w:rPr>
        <w:t>detener</w:t>
      </w:r>
      <w:proofErr w:type="spellEnd"/>
      <w:r w:rsidRPr="009563F1">
        <w:rPr>
          <w:rFonts w:ascii="Arial" w:hAnsi="Arial" w:cs="Arial"/>
          <w:color w:val="222222"/>
        </w:rPr>
        <w:t xml:space="preserve"> la </w:t>
      </w:r>
      <w:proofErr w:type="spellStart"/>
      <w:r w:rsidRPr="009563F1">
        <w:rPr>
          <w:rFonts w:ascii="Arial" w:hAnsi="Arial" w:cs="Arial"/>
          <w:color w:val="222222"/>
        </w:rPr>
        <w:t>propagación</w:t>
      </w:r>
      <w:proofErr w:type="spellEnd"/>
      <w:r w:rsidRPr="009563F1">
        <w:rPr>
          <w:rFonts w:ascii="Arial" w:hAnsi="Arial" w:cs="Arial"/>
          <w:color w:val="222222"/>
        </w:rPr>
        <w:t xml:space="preserve"> de COVID-19.</w:t>
      </w:r>
    </w:p>
    <w:p w:rsidR="009563F1" w:rsidRPr="009563F1" w:rsidRDefault="009563F1" w:rsidP="009563F1">
      <w:pPr>
        <w:pStyle w:val="ListParagraph"/>
        <w:shd w:val="clear" w:color="auto" w:fill="FFFFFF"/>
        <w:spacing w:line="235" w:lineRule="atLeast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r w:rsidRPr="009563F1">
        <w:rPr>
          <w:rFonts w:ascii="Arial" w:hAnsi="Arial" w:cs="Arial"/>
          <w:color w:val="222222"/>
        </w:rPr>
        <w:t xml:space="preserve">Practique el </w:t>
      </w:r>
      <w:proofErr w:type="spellStart"/>
      <w:r w:rsidRPr="009563F1">
        <w:rPr>
          <w:rFonts w:ascii="Arial" w:hAnsi="Arial" w:cs="Arial"/>
          <w:color w:val="222222"/>
        </w:rPr>
        <w:t>distanciamiento</w:t>
      </w:r>
      <w:proofErr w:type="spellEnd"/>
      <w:r w:rsidRPr="009563F1">
        <w:rPr>
          <w:rFonts w:ascii="Arial" w:hAnsi="Arial" w:cs="Arial"/>
          <w:color w:val="222222"/>
        </w:rPr>
        <w:t xml:space="preserve"> social </w:t>
      </w:r>
      <w:proofErr w:type="spellStart"/>
      <w:r w:rsidRPr="009563F1">
        <w:rPr>
          <w:rFonts w:ascii="Arial" w:hAnsi="Arial" w:cs="Arial"/>
          <w:color w:val="222222"/>
        </w:rPr>
        <w:t>manteniendo</w:t>
      </w:r>
      <w:proofErr w:type="spellEnd"/>
      <w:r w:rsidRPr="009563F1">
        <w:rPr>
          <w:rFonts w:ascii="Arial" w:hAnsi="Arial" w:cs="Arial"/>
          <w:color w:val="222222"/>
        </w:rPr>
        <w:t xml:space="preserve"> al </w:t>
      </w:r>
      <w:proofErr w:type="spellStart"/>
      <w:r w:rsidRPr="009563F1">
        <w:rPr>
          <w:rFonts w:ascii="Arial" w:hAnsi="Arial" w:cs="Arial"/>
          <w:color w:val="222222"/>
        </w:rPr>
        <w:t>menos</w:t>
      </w:r>
      <w:proofErr w:type="spellEnd"/>
      <w:r w:rsidRPr="009563F1">
        <w:rPr>
          <w:rFonts w:ascii="Arial" w:hAnsi="Arial" w:cs="Arial"/>
          <w:color w:val="222222"/>
        </w:rPr>
        <w:t xml:space="preserve"> 6 pies </w:t>
      </w:r>
      <w:proofErr w:type="spellStart"/>
      <w:r w:rsidRPr="009563F1">
        <w:rPr>
          <w:rFonts w:ascii="Arial" w:hAnsi="Arial" w:cs="Arial"/>
          <w:color w:val="222222"/>
        </w:rPr>
        <w:t>lejos</w:t>
      </w:r>
      <w:proofErr w:type="spellEnd"/>
      <w:r w:rsidRPr="009563F1">
        <w:rPr>
          <w:rFonts w:ascii="Arial" w:hAnsi="Arial" w:cs="Arial"/>
          <w:color w:val="222222"/>
        </w:rPr>
        <w:t xml:space="preserve"> de los </w:t>
      </w:r>
      <w:proofErr w:type="spellStart"/>
      <w:r w:rsidRPr="009563F1">
        <w:rPr>
          <w:rFonts w:ascii="Arial" w:hAnsi="Arial" w:cs="Arial"/>
          <w:color w:val="222222"/>
        </w:rPr>
        <w:t>demás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cuando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esté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en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público</w:t>
      </w:r>
      <w:proofErr w:type="spellEnd"/>
      <w:r w:rsidRPr="009563F1">
        <w:rPr>
          <w:rFonts w:ascii="Arial" w:hAnsi="Arial" w:cs="Arial"/>
          <w:color w:val="222222"/>
        </w:rPr>
        <w:t>.</w:t>
      </w:r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proofErr w:type="spellStart"/>
      <w:r w:rsidRPr="009563F1">
        <w:rPr>
          <w:rFonts w:ascii="Arial" w:hAnsi="Arial" w:cs="Arial"/>
          <w:color w:val="222222"/>
        </w:rPr>
        <w:t>Lávese</w:t>
      </w:r>
      <w:proofErr w:type="spellEnd"/>
      <w:r w:rsidRPr="009563F1">
        <w:rPr>
          <w:rFonts w:ascii="Arial" w:hAnsi="Arial" w:cs="Arial"/>
          <w:color w:val="222222"/>
        </w:rPr>
        <w:t xml:space="preserve"> las manos con </w:t>
      </w:r>
      <w:proofErr w:type="spellStart"/>
      <w:r w:rsidRPr="009563F1">
        <w:rPr>
          <w:rFonts w:ascii="Arial" w:hAnsi="Arial" w:cs="Arial"/>
          <w:color w:val="222222"/>
        </w:rPr>
        <w:t>agua</w:t>
      </w:r>
      <w:proofErr w:type="spellEnd"/>
      <w:r w:rsidRPr="009563F1">
        <w:rPr>
          <w:rFonts w:ascii="Arial" w:hAnsi="Arial" w:cs="Arial"/>
          <w:color w:val="222222"/>
        </w:rPr>
        <w:t xml:space="preserve"> y </w:t>
      </w:r>
      <w:proofErr w:type="spellStart"/>
      <w:r w:rsidRPr="009563F1">
        <w:rPr>
          <w:rFonts w:ascii="Arial" w:hAnsi="Arial" w:cs="Arial"/>
          <w:color w:val="222222"/>
        </w:rPr>
        <w:t>jabón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durante</w:t>
      </w:r>
      <w:proofErr w:type="spellEnd"/>
      <w:r w:rsidRPr="009563F1">
        <w:rPr>
          <w:rFonts w:ascii="Arial" w:hAnsi="Arial" w:cs="Arial"/>
          <w:color w:val="222222"/>
        </w:rPr>
        <w:t xml:space="preserve"> al </w:t>
      </w:r>
      <w:proofErr w:type="spellStart"/>
      <w:r w:rsidRPr="009563F1">
        <w:rPr>
          <w:rFonts w:ascii="Arial" w:hAnsi="Arial" w:cs="Arial"/>
          <w:color w:val="222222"/>
        </w:rPr>
        <w:t>menos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veinte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segundos.</w:t>
      </w:r>
      <w:proofErr w:type="spellEnd"/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proofErr w:type="spellStart"/>
      <w:r w:rsidRPr="009563F1">
        <w:rPr>
          <w:rFonts w:ascii="Arial" w:hAnsi="Arial" w:cs="Arial"/>
          <w:color w:val="222222"/>
        </w:rPr>
        <w:t>Si</w:t>
      </w:r>
      <w:proofErr w:type="spellEnd"/>
      <w:r w:rsidRPr="009563F1">
        <w:rPr>
          <w:rFonts w:ascii="Arial" w:hAnsi="Arial" w:cs="Arial"/>
          <w:color w:val="222222"/>
        </w:rPr>
        <w:t xml:space="preserve"> no </w:t>
      </w:r>
      <w:proofErr w:type="spellStart"/>
      <w:r w:rsidRPr="009563F1">
        <w:rPr>
          <w:rFonts w:ascii="Arial" w:hAnsi="Arial" w:cs="Arial"/>
          <w:color w:val="222222"/>
        </w:rPr>
        <w:t>tiene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agua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corriente</w:t>
      </w:r>
      <w:proofErr w:type="spellEnd"/>
      <w:r w:rsidRPr="009563F1">
        <w:rPr>
          <w:rFonts w:ascii="Arial" w:hAnsi="Arial" w:cs="Arial"/>
          <w:color w:val="222222"/>
        </w:rPr>
        <w:t xml:space="preserve"> y </w:t>
      </w:r>
      <w:proofErr w:type="spellStart"/>
      <w:r w:rsidRPr="009563F1">
        <w:rPr>
          <w:rFonts w:ascii="Arial" w:hAnsi="Arial" w:cs="Arial"/>
          <w:color w:val="222222"/>
        </w:rPr>
        <w:t>jabón</w:t>
      </w:r>
      <w:proofErr w:type="spellEnd"/>
      <w:r w:rsidRPr="009563F1">
        <w:rPr>
          <w:rFonts w:ascii="Arial" w:hAnsi="Arial" w:cs="Arial"/>
          <w:color w:val="222222"/>
        </w:rPr>
        <w:t xml:space="preserve">, use </w:t>
      </w:r>
      <w:proofErr w:type="spellStart"/>
      <w:r w:rsidRPr="009563F1">
        <w:rPr>
          <w:rFonts w:ascii="Arial" w:hAnsi="Arial" w:cs="Arial"/>
          <w:color w:val="222222"/>
        </w:rPr>
        <w:t>desinfectante</w:t>
      </w:r>
      <w:proofErr w:type="spellEnd"/>
      <w:r w:rsidRPr="009563F1">
        <w:rPr>
          <w:rFonts w:ascii="Arial" w:hAnsi="Arial" w:cs="Arial"/>
          <w:color w:val="222222"/>
        </w:rPr>
        <w:t xml:space="preserve"> para manos </w:t>
      </w:r>
      <w:proofErr w:type="spellStart"/>
      <w:r w:rsidRPr="009563F1">
        <w:rPr>
          <w:rFonts w:ascii="Arial" w:hAnsi="Arial" w:cs="Arial"/>
          <w:color w:val="222222"/>
        </w:rPr>
        <w:t>compuesto</w:t>
      </w:r>
      <w:proofErr w:type="spellEnd"/>
      <w:r w:rsidRPr="009563F1">
        <w:rPr>
          <w:rFonts w:ascii="Arial" w:hAnsi="Arial" w:cs="Arial"/>
          <w:color w:val="222222"/>
        </w:rPr>
        <w:t xml:space="preserve"> por al </w:t>
      </w:r>
      <w:proofErr w:type="spellStart"/>
      <w:r w:rsidRPr="009563F1">
        <w:rPr>
          <w:rFonts w:ascii="Arial" w:hAnsi="Arial" w:cs="Arial"/>
          <w:color w:val="222222"/>
        </w:rPr>
        <w:t>menos</w:t>
      </w:r>
      <w:proofErr w:type="spellEnd"/>
      <w:r w:rsidRPr="009563F1">
        <w:rPr>
          <w:rFonts w:ascii="Arial" w:hAnsi="Arial" w:cs="Arial"/>
          <w:color w:val="222222"/>
        </w:rPr>
        <w:t xml:space="preserve"> un </w:t>
      </w:r>
      <w:proofErr w:type="spellStart"/>
      <w:r w:rsidRPr="009563F1">
        <w:rPr>
          <w:rFonts w:ascii="Arial" w:hAnsi="Arial" w:cs="Arial"/>
          <w:color w:val="222222"/>
        </w:rPr>
        <w:t>sesenta</w:t>
      </w:r>
      <w:proofErr w:type="spellEnd"/>
      <w:r w:rsidRPr="009563F1">
        <w:rPr>
          <w:rFonts w:ascii="Arial" w:hAnsi="Arial" w:cs="Arial"/>
          <w:color w:val="222222"/>
        </w:rPr>
        <w:t xml:space="preserve"> por </w:t>
      </w:r>
      <w:proofErr w:type="spellStart"/>
      <w:r w:rsidRPr="009563F1">
        <w:rPr>
          <w:rFonts w:ascii="Arial" w:hAnsi="Arial" w:cs="Arial"/>
          <w:color w:val="222222"/>
        </w:rPr>
        <w:t>ciento</w:t>
      </w:r>
      <w:proofErr w:type="spellEnd"/>
      <w:r w:rsidRPr="009563F1">
        <w:rPr>
          <w:rFonts w:ascii="Arial" w:hAnsi="Arial" w:cs="Arial"/>
          <w:color w:val="222222"/>
        </w:rPr>
        <w:t xml:space="preserve"> de alcohol.</w:t>
      </w:r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r w:rsidRPr="009563F1">
        <w:rPr>
          <w:rFonts w:ascii="Arial" w:hAnsi="Arial" w:cs="Arial"/>
          <w:color w:val="222222"/>
        </w:rPr>
        <w:t xml:space="preserve">Use una </w:t>
      </w:r>
      <w:proofErr w:type="spellStart"/>
      <w:r w:rsidRPr="009563F1">
        <w:rPr>
          <w:rFonts w:ascii="Arial" w:hAnsi="Arial" w:cs="Arial"/>
          <w:color w:val="222222"/>
        </w:rPr>
        <w:t>máscara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cuando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esté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en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público.</w:t>
      </w:r>
      <w:proofErr w:type="spellEnd"/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proofErr w:type="spellStart"/>
      <w:r w:rsidRPr="009563F1">
        <w:rPr>
          <w:rFonts w:ascii="Arial" w:hAnsi="Arial" w:cs="Arial"/>
          <w:color w:val="222222"/>
        </w:rPr>
        <w:t>La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máscara</w:t>
      </w:r>
      <w:proofErr w:type="spellEnd"/>
      <w:r w:rsidRPr="009563F1">
        <w:rPr>
          <w:rFonts w:ascii="Arial" w:hAnsi="Arial" w:cs="Arial"/>
          <w:color w:val="222222"/>
        </w:rPr>
        <w:t xml:space="preserve"> debe </w:t>
      </w:r>
      <w:proofErr w:type="spellStart"/>
      <w:r w:rsidRPr="009563F1">
        <w:rPr>
          <w:rFonts w:ascii="Arial" w:hAnsi="Arial" w:cs="Arial"/>
          <w:color w:val="222222"/>
        </w:rPr>
        <w:t>cubrir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su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nariz</w:t>
      </w:r>
      <w:proofErr w:type="spellEnd"/>
      <w:r w:rsidRPr="009563F1">
        <w:rPr>
          <w:rFonts w:ascii="Arial" w:hAnsi="Arial" w:cs="Arial"/>
          <w:color w:val="222222"/>
        </w:rPr>
        <w:t xml:space="preserve"> y </w:t>
      </w:r>
      <w:proofErr w:type="spellStart"/>
      <w:r w:rsidRPr="009563F1">
        <w:rPr>
          <w:rFonts w:ascii="Arial" w:hAnsi="Arial" w:cs="Arial"/>
          <w:color w:val="222222"/>
        </w:rPr>
        <w:t>boca</w:t>
      </w:r>
      <w:proofErr w:type="spellEnd"/>
      <w:r w:rsidRPr="009563F1">
        <w:rPr>
          <w:rFonts w:ascii="Arial" w:hAnsi="Arial" w:cs="Arial"/>
          <w:color w:val="222222"/>
        </w:rPr>
        <w:t xml:space="preserve"> y </w:t>
      </w:r>
      <w:proofErr w:type="spellStart"/>
      <w:r w:rsidRPr="009563F1">
        <w:rPr>
          <w:rFonts w:ascii="Arial" w:hAnsi="Arial" w:cs="Arial"/>
          <w:color w:val="222222"/>
        </w:rPr>
        <w:t>puede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estar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hecha</w:t>
      </w:r>
      <w:proofErr w:type="spellEnd"/>
      <w:r w:rsidRPr="009563F1">
        <w:rPr>
          <w:rFonts w:ascii="Arial" w:hAnsi="Arial" w:cs="Arial"/>
          <w:color w:val="222222"/>
        </w:rPr>
        <w:t xml:space="preserve"> de </w:t>
      </w:r>
      <w:proofErr w:type="spellStart"/>
      <w:r w:rsidRPr="009563F1">
        <w:rPr>
          <w:rFonts w:ascii="Arial" w:hAnsi="Arial" w:cs="Arial"/>
          <w:color w:val="222222"/>
        </w:rPr>
        <w:t>materiales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domésticos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como</w:t>
      </w:r>
      <w:proofErr w:type="spellEnd"/>
      <w:r w:rsidRPr="009563F1">
        <w:rPr>
          <w:rFonts w:ascii="Arial" w:hAnsi="Arial" w:cs="Arial"/>
          <w:color w:val="222222"/>
        </w:rPr>
        <w:t xml:space="preserve"> un </w:t>
      </w:r>
      <w:proofErr w:type="spellStart"/>
      <w:r w:rsidRPr="009563F1">
        <w:rPr>
          <w:rFonts w:ascii="Arial" w:hAnsi="Arial" w:cs="Arial"/>
          <w:color w:val="222222"/>
        </w:rPr>
        <w:t>pañuelo</w:t>
      </w:r>
      <w:proofErr w:type="spellEnd"/>
      <w:r w:rsidRPr="009563F1">
        <w:rPr>
          <w:rFonts w:ascii="Arial" w:hAnsi="Arial" w:cs="Arial"/>
          <w:color w:val="222222"/>
        </w:rPr>
        <w:t xml:space="preserve"> o una </w:t>
      </w:r>
      <w:proofErr w:type="spellStart"/>
      <w:r w:rsidRPr="009563F1">
        <w:rPr>
          <w:rFonts w:ascii="Arial" w:hAnsi="Arial" w:cs="Arial"/>
          <w:color w:val="222222"/>
        </w:rPr>
        <w:t>camiseta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vieja.</w:t>
      </w:r>
      <w:proofErr w:type="spellEnd"/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r w:rsidRPr="009563F1">
        <w:rPr>
          <w:rFonts w:ascii="Arial" w:hAnsi="Arial" w:cs="Arial"/>
          <w:color w:val="222222"/>
        </w:rPr>
        <w:t xml:space="preserve">Tu </w:t>
      </w:r>
      <w:proofErr w:type="spellStart"/>
      <w:r w:rsidRPr="009563F1">
        <w:rPr>
          <w:rFonts w:ascii="Arial" w:hAnsi="Arial" w:cs="Arial"/>
          <w:color w:val="222222"/>
        </w:rPr>
        <w:t>máscara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te</w:t>
      </w:r>
      <w:proofErr w:type="spellEnd"/>
      <w:r w:rsidRPr="009563F1">
        <w:rPr>
          <w:rFonts w:ascii="Arial" w:hAnsi="Arial" w:cs="Arial"/>
          <w:color w:val="222222"/>
        </w:rPr>
        <w:t xml:space="preserve"> protege a </w:t>
      </w:r>
      <w:proofErr w:type="spellStart"/>
      <w:r w:rsidRPr="009563F1">
        <w:rPr>
          <w:rFonts w:ascii="Arial" w:hAnsi="Arial" w:cs="Arial"/>
          <w:color w:val="222222"/>
        </w:rPr>
        <w:t>ti</w:t>
      </w:r>
      <w:proofErr w:type="spellEnd"/>
      <w:r w:rsidRPr="009563F1">
        <w:rPr>
          <w:rFonts w:ascii="Arial" w:hAnsi="Arial" w:cs="Arial"/>
          <w:color w:val="222222"/>
        </w:rPr>
        <w:t xml:space="preserve"> y a los que </w:t>
      </w:r>
      <w:proofErr w:type="spellStart"/>
      <w:r w:rsidRPr="009563F1">
        <w:rPr>
          <w:rFonts w:ascii="Arial" w:hAnsi="Arial" w:cs="Arial"/>
          <w:color w:val="222222"/>
        </w:rPr>
        <w:t>te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rodean</w:t>
      </w:r>
      <w:proofErr w:type="spellEnd"/>
      <w:r w:rsidRPr="009563F1">
        <w:rPr>
          <w:rFonts w:ascii="Arial" w:hAnsi="Arial" w:cs="Arial"/>
          <w:color w:val="222222"/>
        </w:rPr>
        <w:t xml:space="preserve">. Sus </w:t>
      </w:r>
      <w:proofErr w:type="spellStart"/>
      <w:r w:rsidRPr="009563F1">
        <w:rPr>
          <w:rFonts w:ascii="Arial" w:hAnsi="Arial" w:cs="Arial"/>
          <w:color w:val="222222"/>
        </w:rPr>
        <w:t>máscaras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te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protegen</w:t>
      </w:r>
      <w:proofErr w:type="spellEnd"/>
      <w:r w:rsidRPr="009563F1">
        <w:rPr>
          <w:rFonts w:ascii="Arial" w:hAnsi="Arial" w:cs="Arial"/>
          <w:color w:val="222222"/>
        </w:rPr>
        <w:t>.</w:t>
      </w:r>
    </w:p>
    <w:p w:rsidR="009563F1" w:rsidRPr="009563F1" w:rsidRDefault="009563F1" w:rsidP="009563F1">
      <w:pPr>
        <w:pStyle w:val="ListParagraph"/>
        <w:rPr>
          <w:rFonts w:ascii="Arial" w:hAnsi="Arial" w:cs="Arial"/>
          <w:color w:val="222222"/>
        </w:rPr>
      </w:pPr>
    </w:p>
    <w:p w:rsidR="009563F1" w:rsidRPr="009563F1" w:rsidRDefault="009563F1" w:rsidP="009563F1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Arial" w:hAnsi="Arial" w:cs="Arial"/>
          <w:color w:val="222222"/>
        </w:rPr>
      </w:pPr>
      <w:proofErr w:type="spellStart"/>
      <w:r w:rsidRPr="009563F1">
        <w:rPr>
          <w:rFonts w:ascii="Arial" w:hAnsi="Arial" w:cs="Arial"/>
          <w:color w:val="222222"/>
        </w:rPr>
        <w:t>Visite</w:t>
      </w:r>
      <w:proofErr w:type="spellEnd"/>
      <w:r w:rsidRPr="009563F1">
        <w:rPr>
          <w:rFonts w:ascii="Arial" w:hAnsi="Arial" w:cs="Arial"/>
          <w:color w:val="222222"/>
        </w:rPr>
        <w:t xml:space="preserve"> FloridaHealthCOVID19.gov para </w:t>
      </w:r>
      <w:proofErr w:type="spellStart"/>
      <w:r w:rsidRPr="009563F1">
        <w:rPr>
          <w:rFonts w:ascii="Arial" w:hAnsi="Arial" w:cs="Arial"/>
          <w:color w:val="222222"/>
        </w:rPr>
        <w:t>obtener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más</w:t>
      </w:r>
      <w:proofErr w:type="spellEnd"/>
      <w:r w:rsidRPr="009563F1">
        <w:rPr>
          <w:rFonts w:ascii="Arial" w:hAnsi="Arial" w:cs="Arial"/>
          <w:color w:val="222222"/>
        </w:rPr>
        <w:t xml:space="preserve"> </w:t>
      </w:r>
      <w:proofErr w:type="spellStart"/>
      <w:r w:rsidRPr="009563F1">
        <w:rPr>
          <w:rFonts w:ascii="Arial" w:hAnsi="Arial" w:cs="Arial"/>
          <w:color w:val="222222"/>
        </w:rPr>
        <w:t>información</w:t>
      </w:r>
      <w:proofErr w:type="spellEnd"/>
      <w:r w:rsidRPr="009563F1">
        <w:rPr>
          <w:rFonts w:ascii="Arial" w:hAnsi="Arial" w:cs="Arial"/>
          <w:color w:val="222222"/>
        </w:rPr>
        <w:t>.</w:t>
      </w:r>
    </w:p>
    <w:p w:rsidR="009563F1" w:rsidRDefault="009563F1" w:rsidP="009563F1">
      <w:pPr>
        <w:shd w:val="clear" w:color="auto" w:fill="FFFFFF"/>
        <w:spacing w:after="160" w:line="235" w:lineRule="atLeast"/>
        <w:ind w:left="720"/>
        <w:rPr>
          <w:color w:val="222222"/>
        </w:rPr>
      </w:pPr>
    </w:p>
    <w:p w:rsidR="009563F1" w:rsidRDefault="009563F1"/>
    <w:sectPr w:rsidR="0095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C72"/>
    <w:multiLevelType w:val="hybridMultilevel"/>
    <w:tmpl w:val="09CE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1"/>
    <w:rsid w:val="009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A477"/>
  <w15:chartTrackingRefBased/>
  <w15:docId w15:val="{7FEDF614-2888-43F5-8B15-A6B040A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3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Wes</dc:creator>
  <cp:keywords/>
  <dc:description/>
  <cp:lastModifiedBy>Payne, Wes</cp:lastModifiedBy>
  <cp:revision>1</cp:revision>
  <dcterms:created xsi:type="dcterms:W3CDTF">2020-06-03T18:57:00Z</dcterms:created>
  <dcterms:modified xsi:type="dcterms:W3CDTF">2020-06-03T19:13:00Z</dcterms:modified>
</cp:coreProperties>
</file>